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Mardi, 16.11.2021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9900ff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color w:val="9900ff"/>
          <w:sz w:val="24"/>
          <w:szCs w:val="24"/>
          <w:rtl w:val="0"/>
        </w:rPr>
        <w:t xml:space="preserve">Professeur présent: Tutunea Gabriela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Apprendre à marquer des événements avec l’application PADLET.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En ce moment, les étudiants du groupe informatique travaillent seuls sur un programme ou ils ont appris à marquer un endroit avec du texte info, des images ou des vidéos, l’application utilisée était &lt;&lt;PADLET&gt;&gt;.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Jeudi, 18.11.2021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9900ff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color w:val="9900ff"/>
          <w:sz w:val="24"/>
          <w:szCs w:val="24"/>
          <w:rtl w:val="0"/>
        </w:rPr>
        <w:t xml:space="preserve">Professeur présent: Tutunea Gabriela.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Apprendre à marquer des événements avec l’application &lt;&lt;Padlet&gt;&gt;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Les élèves du groupe informatique ont repris la matière de la dernière heure pour mieux l’apprendre et mieux s’habituer à l'application.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