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08.03.2022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00ff00"/>
          <w:sz w:val="24"/>
          <w:szCs w:val="24"/>
        </w:rPr>
      </w:pPr>
      <w:r w:rsidDel="00000000" w:rsidR="00000000" w:rsidRPr="00000000">
        <w:rPr>
          <w:rFonts w:ascii="Arial" w:cs="Arial" w:eastAsia="Arial" w:hAnsi="Arial"/>
          <w:color w:val="00ff00"/>
          <w:sz w:val="24"/>
          <w:szCs w:val="24"/>
          <w:rtl w:val="0"/>
        </w:rPr>
        <w:t xml:space="preserve">Le professeur présent : Șandor Ciprian</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descripton du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Lors du cours de géographie, nous avons discuté des projets que nous devions préparer pour la date du 08.03.2022 et des activités suivantes que le groupe de géographie réalisera en tant que produit final du projet de module interdisciplinaire.</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6">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10.03.2022</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9900ff"/>
          <w:sz w:val="24"/>
          <w:szCs w:val="24"/>
        </w:rPr>
      </w:pPr>
      <w:r w:rsidDel="00000000" w:rsidR="00000000" w:rsidRPr="00000000">
        <w:rPr>
          <w:rFonts w:ascii="PT Sans Narrow" w:cs="PT Sans Narrow" w:eastAsia="PT Sans Narrow" w:hAnsi="PT Sans Narrow"/>
          <w:color w:val="9900ff"/>
          <w:sz w:val="24"/>
          <w:szCs w:val="24"/>
          <w:rtl w:val="0"/>
        </w:rPr>
        <w:t xml:space="preserve">Le professeur présent: Tutunea Gabriela</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Création et modélisation du site du module</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membres du groupe informatique ont terminé le croquis du site où nous conserverons les registres du module. Et les autres élèves des autres groupes ont travaillé sur l’approfondissement et le détail du cahier personnel.</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